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676ED">
      <w:pPr>
        <w:widowControl/>
        <w:jc w:val="center"/>
        <w:rPr>
          <w:rFonts w:ascii="宋体" w:hAnsi="宋体" w:eastAsia="宋体" w:cs="宋体"/>
          <w:b/>
          <w:color w:val="auto"/>
          <w:sz w:val="44"/>
          <w:szCs w:val="44"/>
          <w:highlight w:val="none"/>
        </w:rPr>
      </w:pPr>
      <w:bookmarkStart w:id="10" w:name="_GoBack"/>
      <w:bookmarkEnd w:id="10"/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比　选　须　知</w:t>
      </w:r>
    </w:p>
    <w:p w14:paraId="09D57A0E">
      <w:pPr>
        <w:widowControl/>
        <w:jc w:val="center"/>
        <w:rPr>
          <w:rFonts w:ascii="宋体" w:hAnsi="宋体" w:eastAsia="宋体"/>
          <w:b/>
          <w:color w:val="auto"/>
          <w:sz w:val="44"/>
          <w:szCs w:val="44"/>
          <w:highlight w:val="none"/>
        </w:rPr>
      </w:pPr>
    </w:p>
    <w:p w14:paraId="01CA989A">
      <w:pPr>
        <w:spacing w:line="560" w:lineRule="exact"/>
        <w:ind w:firstLine="646" w:firstLineChars="201"/>
        <w:rPr>
          <w:rFonts w:ascii="宋体" w:hAnsi="宋体" w:eastAsia="宋体" w:cs="宋体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highlight w:val="none"/>
        </w:rPr>
        <w:t>一、比选要求</w:t>
      </w:r>
    </w:p>
    <w:p w14:paraId="59BF9CE2">
      <w:pPr>
        <w:spacing w:line="560" w:lineRule="exact"/>
        <w:ind w:firstLine="605" w:firstLineChars="201"/>
        <w:rPr>
          <w:rFonts w:ascii="仿宋" w:hAnsi="仿宋" w:eastAsia="仿宋" w:cs="宋体"/>
          <w:b/>
          <w:color w:val="auto"/>
          <w:kern w:val="0"/>
          <w:sz w:val="30"/>
          <w:szCs w:val="30"/>
          <w:highlight w:val="none"/>
        </w:rPr>
      </w:pPr>
      <w:r>
        <w:rPr>
          <w:rFonts w:ascii="仿宋" w:hAnsi="仿宋" w:eastAsia="仿宋" w:cs="宋体"/>
          <w:b/>
          <w:color w:val="auto"/>
          <w:kern w:val="0"/>
          <w:sz w:val="30"/>
          <w:szCs w:val="30"/>
          <w:highlight w:val="none"/>
        </w:rPr>
        <w:t>1.</w:t>
      </w:r>
      <w:r>
        <w:rPr>
          <w:rFonts w:hint="eastAsia" w:ascii="仿宋" w:hAnsi="仿宋" w:eastAsia="仿宋" w:cs="宋体"/>
          <w:b/>
          <w:color w:val="auto"/>
          <w:kern w:val="0"/>
          <w:sz w:val="30"/>
          <w:szCs w:val="30"/>
          <w:highlight w:val="none"/>
        </w:rPr>
        <w:t>公司的资格证明文件</w:t>
      </w:r>
    </w:p>
    <w:p w14:paraId="1847F2E1">
      <w:pPr>
        <w:spacing w:line="560" w:lineRule="exact"/>
        <w:ind w:firstLine="602" w:firstLineChars="201"/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</w:rPr>
        <w:t>（</w:t>
      </w:r>
      <w:r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  <w:t>1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</w:rPr>
        <w:t>）营业执照（复印件加盖公章）；</w:t>
      </w:r>
    </w:p>
    <w:p w14:paraId="24666367">
      <w:pPr>
        <w:spacing w:line="560" w:lineRule="exact"/>
        <w:ind w:firstLine="602" w:firstLineChars="201"/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</w:rPr>
        <w:t>（</w:t>
      </w:r>
      <w:r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  <w:t>2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</w:rPr>
        <w:t>）税务登记证书（复印件加盖公章）；</w:t>
      </w:r>
    </w:p>
    <w:p w14:paraId="16C68198">
      <w:pPr>
        <w:spacing w:line="560" w:lineRule="exact"/>
        <w:ind w:firstLine="602" w:firstLineChars="201"/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</w:rPr>
        <w:t>（</w:t>
      </w:r>
      <w:r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  <w:t>3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</w:rPr>
        <w:t>）组织机构代码证（复印件加盖公章）；</w:t>
      </w:r>
    </w:p>
    <w:p w14:paraId="3B9A483A">
      <w:pPr>
        <w:spacing w:line="560" w:lineRule="exact"/>
        <w:ind w:firstLine="605" w:firstLineChars="201"/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30"/>
          <w:szCs w:val="30"/>
          <w:highlight w:val="none"/>
        </w:rPr>
        <w:t>注明：提交“三证合一”新版营业执照的可不提供上述第（</w:t>
      </w:r>
      <w:r>
        <w:rPr>
          <w:rFonts w:ascii="仿宋" w:hAnsi="仿宋" w:eastAsia="仿宋" w:cs="宋体"/>
          <w:b/>
          <w:bCs/>
          <w:color w:val="auto"/>
          <w:kern w:val="0"/>
          <w:sz w:val="30"/>
          <w:szCs w:val="30"/>
          <w:highlight w:val="none"/>
        </w:rPr>
        <w:t>2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0"/>
          <w:szCs w:val="30"/>
          <w:highlight w:val="none"/>
        </w:rPr>
        <w:t>）（</w:t>
      </w:r>
      <w:r>
        <w:rPr>
          <w:rFonts w:ascii="仿宋" w:hAnsi="仿宋" w:eastAsia="仿宋" w:cs="宋体"/>
          <w:b/>
          <w:bCs/>
          <w:color w:val="auto"/>
          <w:kern w:val="0"/>
          <w:sz w:val="30"/>
          <w:szCs w:val="30"/>
          <w:highlight w:val="none"/>
        </w:rPr>
        <w:t>3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0"/>
          <w:szCs w:val="30"/>
          <w:highlight w:val="none"/>
        </w:rPr>
        <w:t>）项</w:t>
      </w:r>
    </w:p>
    <w:p w14:paraId="5015E985">
      <w:pPr>
        <w:spacing w:line="560" w:lineRule="exact"/>
        <w:ind w:firstLine="602" w:firstLineChars="201"/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</w:rPr>
        <w:t>（</w:t>
      </w:r>
      <w:r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  <w:t>4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</w:rPr>
        <w:t>）法定代表人授权委托书（原件）</w:t>
      </w:r>
    </w:p>
    <w:p w14:paraId="50231F6B">
      <w:pPr>
        <w:spacing w:line="560" w:lineRule="exact"/>
        <w:ind w:firstLine="602" w:firstLineChars="201"/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</w:rPr>
        <w:t>（5）近</w:t>
      </w:r>
      <w:r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  <w:t>3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</w:rPr>
        <w:t>个月内公司正常缴纳社保的证明材料（复印件加盖公章）；</w:t>
      </w:r>
    </w:p>
    <w:p w14:paraId="4B0E1C83">
      <w:pPr>
        <w:spacing w:line="560" w:lineRule="exact"/>
        <w:ind w:firstLine="602" w:firstLineChars="201"/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</w:rPr>
        <w:t>（6）近</w:t>
      </w:r>
      <w:r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  <w:t>3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</w:rPr>
        <w:t>年内在经营活动中没有重大违法记录的书面声明（原件）；</w:t>
      </w:r>
    </w:p>
    <w:p w14:paraId="682789A3">
      <w:pPr>
        <w:spacing w:line="560" w:lineRule="exact"/>
        <w:ind w:firstLine="602" w:firstLineChars="201"/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</w:rPr>
        <w:t>（7）在同行业中具有良好的业绩与口碑；且在以往经营活动中信誉良好，无任何不良记录说明；</w:t>
      </w:r>
    </w:p>
    <w:p w14:paraId="752EB132">
      <w:pPr>
        <w:spacing w:line="560" w:lineRule="exact"/>
        <w:ind w:firstLine="602" w:firstLineChars="201"/>
        <w:rPr>
          <w:rFonts w:ascii="仿宋" w:hAnsi="仿宋" w:eastAsia="仿宋" w:cs="宋体"/>
          <w:b/>
          <w:bCs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</w:rPr>
        <w:t>（8）与比选内容相应的其他证明文件（复印件加盖公章）。</w:t>
      </w:r>
    </w:p>
    <w:p w14:paraId="459BA194">
      <w:pPr>
        <w:spacing w:line="560" w:lineRule="exact"/>
        <w:ind w:firstLine="605" w:firstLineChars="201"/>
        <w:rPr>
          <w:rFonts w:ascii="仿宋" w:hAnsi="仿宋" w:eastAsia="仿宋" w:cs="宋体"/>
          <w:b/>
          <w:color w:val="auto"/>
          <w:kern w:val="0"/>
          <w:sz w:val="30"/>
          <w:szCs w:val="30"/>
          <w:highlight w:val="none"/>
        </w:rPr>
      </w:pPr>
      <w:r>
        <w:rPr>
          <w:rFonts w:ascii="仿宋" w:hAnsi="仿宋" w:eastAsia="仿宋" w:cs="宋体"/>
          <w:b/>
          <w:color w:val="auto"/>
          <w:kern w:val="0"/>
          <w:sz w:val="30"/>
          <w:szCs w:val="30"/>
          <w:highlight w:val="none"/>
        </w:rPr>
        <w:t>2.</w:t>
      </w:r>
      <w:r>
        <w:rPr>
          <w:rFonts w:hint="eastAsia" w:ascii="仿宋" w:hAnsi="仿宋" w:eastAsia="仿宋" w:cs="宋体"/>
          <w:b/>
          <w:color w:val="auto"/>
          <w:kern w:val="0"/>
          <w:sz w:val="30"/>
          <w:szCs w:val="30"/>
          <w:highlight w:val="none"/>
        </w:rPr>
        <w:t>针对我校服务项目的人员配置、</w:t>
      </w:r>
      <w:r>
        <w:rPr>
          <w:rFonts w:hint="eastAsia" w:ascii="仿宋" w:hAnsi="仿宋" w:eastAsia="仿宋" w:cs="宋体"/>
          <w:b/>
          <w:color w:val="auto"/>
          <w:kern w:val="0"/>
          <w:sz w:val="30"/>
          <w:szCs w:val="30"/>
          <w:highlight w:val="none"/>
          <w:lang w:val="en-US" w:eastAsia="zh-CN"/>
        </w:rPr>
        <w:t>设施</w:t>
      </w:r>
      <w:r>
        <w:rPr>
          <w:rFonts w:hint="eastAsia" w:ascii="仿宋" w:hAnsi="仿宋" w:eastAsia="仿宋" w:cs="宋体"/>
          <w:b/>
          <w:color w:val="auto"/>
          <w:kern w:val="0"/>
          <w:sz w:val="30"/>
          <w:szCs w:val="30"/>
          <w:highlight w:val="none"/>
        </w:rPr>
        <w:t>配置及服务承诺等。　　</w:t>
      </w:r>
    </w:p>
    <w:p w14:paraId="7AF623FE">
      <w:pPr>
        <w:spacing w:line="560" w:lineRule="exact"/>
        <w:ind w:firstLine="602" w:firstLineChars="201"/>
        <w:rPr>
          <w:rFonts w:ascii="仿宋" w:hAnsi="仿宋" w:eastAsia="仿宋" w:cs="宋体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</w:rPr>
        <w:t>（1）针对北京工业职业技术学院具体情况，有针对性配备专门的</w:t>
      </w:r>
      <w:r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  <w:t>人员、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  <w:lang w:val="en-US" w:eastAsia="zh-CN"/>
        </w:rPr>
        <w:t>设施设备</w:t>
      </w:r>
      <w:r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  <w:t>等详细情况和报价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</w:rPr>
        <w:t>，</w:t>
      </w:r>
      <w:r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  <w:t>对提供服务的承诺书。</w:t>
      </w:r>
    </w:p>
    <w:p w14:paraId="3EA65320">
      <w:pPr>
        <w:spacing w:line="560" w:lineRule="exact"/>
        <w:ind w:firstLine="602" w:firstLineChars="201"/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</w:rPr>
        <w:t>（2）拟派的项目负责人（比选入围后非特殊情况下不得更换）简历、职称证书、及其近三年内所从事的项目业绩情况。</w:t>
      </w:r>
    </w:p>
    <w:p w14:paraId="4F2ACBC0">
      <w:pPr>
        <w:spacing w:line="560" w:lineRule="exact"/>
        <w:ind w:firstLine="605" w:firstLineChars="201"/>
        <w:rPr>
          <w:rFonts w:ascii="仿宋" w:hAnsi="仿宋" w:eastAsia="仿宋" w:cs="宋体"/>
          <w:b/>
          <w:color w:val="auto"/>
          <w:kern w:val="0"/>
          <w:sz w:val="30"/>
          <w:szCs w:val="30"/>
          <w:highlight w:val="none"/>
        </w:rPr>
      </w:pPr>
      <w:r>
        <w:rPr>
          <w:rFonts w:ascii="仿宋" w:hAnsi="仿宋" w:eastAsia="仿宋" w:cs="宋体"/>
          <w:b/>
          <w:color w:val="auto"/>
          <w:kern w:val="0"/>
          <w:sz w:val="30"/>
          <w:szCs w:val="30"/>
          <w:highlight w:val="none"/>
        </w:rPr>
        <w:t>3.</w:t>
      </w:r>
      <w:r>
        <w:rPr>
          <w:rFonts w:hint="eastAsia" w:ascii="仿宋" w:hAnsi="仿宋" w:eastAsia="仿宋" w:cs="宋体"/>
          <w:b/>
          <w:color w:val="auto"/>
          <w:kern w:val="0"/>
          <w:sz w:val="30"/>
          <w:szCs w:val="30"/>
          <w:highlight w:val="none"/>
        </w:rPr>
        <w:t>其它优势或特点。</w:t>
      </w:r>
    </w:p>
    <w:p w14:paraId="5DFE4D5B">
      <w:pPr>
        <w:spacing w:line="560" w:lineRule="exact"/>
        <w:ind w:firstLine="605" w:firstLineChars="201"/>
        <w:rPr>
          <w:rFonts w:ascii="仿宋" w:hAnsi="仿宋" w:eastAsia="仿宋" w:cs="宋体"/>
          <w:b/>
          <w:color w:val="auto"/>
          <w:kern w:val="0"/>
          <w:sz w:val="30"/>
          <w:szCs w:val="30"/>
          <w:highlight w:val="none"/>
        </w:rPr>
      </w:pPr>
      <w:r>
        <w:rPr>
          <w:rFonts w:ascii="仿宋" w:hAnsi="仿宋" w:eastAsia="仿宋" w:cs="宋体"/>
          <w:b/>
          <w:color w:val="auto"/>
          <w:kern w:val="0"/>
          <w:sz w:val="30"/>
          <w:szCs w:val="30"/>
          <w:highlight w:val="none"/>
        </w:rPr>
        <w:t>4.</w:t>
      </w:r>
      <w:r>
        <w:rPr>
          <w:rFonts w:hint="eastAsia" w:ascii="仿宋" w:hAnsi="仿宋" w:eastAsia="仿宋" w:cs="宋体"/>
          <w:b/>
          <w:color w:val="auto"/>
          <w:kern w:val="0"/>
          <w:sz w:val="30"/>
          <w:szCs w:val="30"/>
          <w:highlight w:val="none"/>
        </w:rPr>
        <w:t>文件</w:t>
      </w:r>
      <w:r>
        <w:rPr>
          <w:rFonts w:ascii="仿宋" w:hAnsi="仿宋" w:eastAsia="仿宋" w:cs="宋体"/>
          <w:b/>
          <w:color w:val="auto"/>
          <w:kern w:val="0"/>
          <w:sz w:val="30"/>
          <w:szCs w:val="30"/>
          <w:highlight w:val="none"/>
        </w:rPr>
        <w:t>提交</w:t>
      </w:r>
    </w:p>
    <w:p w14:paraId="63E0435B">
      <w:pPr>
        <w:spacing w:line="560" w:lineRule="exact"/>
        <w:ind w:firstLine="602" w:firstLineChars="201"/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</w:rPr>
        <w:t>提交的响应文件需提供正本一份，副本四份。除要求提供原件的材料外，提供复印件的需加盖单位公章，按顺序采用胶装方式装订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</w:rPr>
        <w:t>密封，并在封面处标注本次比选项目名称、申请人名称、联系人、联系方式（地址、电话、传真、电子邮箱）、日期。</w:t>
      </w:r>
    </w:p>
    <w:p w14:paraId="1F343876">
      <w:pPr>
        <w:spacing w:line="560" w:lineRule="exact"/>
        <w:ind w:firstLine="605" w:firstLineChars="201"/>
        <w:rPr>
          <w:rFonts w:ascii="仿宋" w:hAnsi="仿宋" w:eastAsia="仿宋" w:cs="宋体"/>
          <w:b/>
          <w:color w:val="auto"/>
          <w:kern w:val="0"/>
          <w:sz w:val="30"/>
          <w:szCs w:val="30"/>
          <w:highlight w:val="none"/>
        </w:rPr>
      </w:pPr>
      <w:r>
        <w:rPr>
          <w:rFonts w:ascii="仿宋" w:hAnsi="仿宋" w:eastAsia="仿宋" w:cs="宋体"/>
          <w:b/>
          <w:color w:val="auto"/>
          <w:kern w:val="0"/>
          <w:sz w:val="30"/>
          <w:szCs w:val="30"/>
          <w:highlight w:val="none"/>
        </w:rPr>
        <w:t>5.</w:t>
      </w:r>
      <w:r>
        <w:rPr>
          <w:rFonts w:hint="eastAsia" w:ascii="仿宋" w:hAnsi="仿宋" w:eastAsia="仿宋" w:cs="宋体"/>
          <w:b/>
          <w:color w:val="auto"/>
          <w:kern w:val="0"/>
          <w:sz w:val="30"/>
          <w:szCs w:val="30"/>
          <w:highlight w:val="none"/>
        </w:rPr>
        <w:t>密封要求</w:t>
      </w:r>
    </w:p>
    <w:p w14:paraId="700BB180">
      <w:pPr>
        <w:spacing w:line="560" w:lineRule="exact"/>
        <w:ind w:firstLine="602" w:firstLineChars="201"/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</w:rPr>
        <w:t>投标人应对所有投标文件的密封袋（箱）采用密封条（由投标人自行制作）进行密封。密封条上骑缝处加盖投标人公章或由法定代表人（或其委托代理人）签字。</w:t>
      </w:r>
      <w:bookmarkStart w:id="0" w:name="_Toc447893075"/>
      <w:bookmarkStart w:id="1" w:name="_Toc19694"/>
      <w:bookmarkStart w:id="2" w:name="_Toc447893098"/>
    </w:p>
    <w:p w14:paraId="0911AF7D">
      <w:pPr>
        <w:spacing w:line="560" w:lineRule="exact"/>
        <w:ind w:firstLine="646" w:firstLineChars="201"/>
        <w:rPr>
          <w:rFonts w:ascii="宋体" w:hAnsi="宋体" w:eastAsia="宋体" w:cs="宋体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/>
          <w:b/>
          <w:color w:val="auto"/>
          <w:sz w:val="32"/>
          <w:szCs w:val="32"/>
          <w:highlight w:val="none"/>
        </w:rPr>
        <w:t>二、评审办法及比选结果的确定</w:t>
      </w:r>
      <w:bookmarkEnd w:id="0"/>
      <w:bookmarkEnd w:id="1"/>
      <w:bookmarkEnd w:id="2"/>
    </w:p>
    <w:p w14:paraId="601C3AE2">
      <w:pPr>
        <w:spacing w:line="560" w:lineRule="exact"/>
        <w:ind w:firstLine="605" w:firstLineChars="201"/>
        <w:rPr>
          <w:rFonts w:ascii="仿宋" w:hAnsi="仿宋" w:eastAsia="仿宋" w:cs="宋体"/>
          <w:b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b/>
          <w:color w:val="auto"/>
          <w:kern w:val="0"/>
          <w:sz w:val="30"/>
          <w:szCs w:val="30"/>
          <w:highlight w:val="none"/>
        </w:rPr>
        <w:t>1.预审</w:t>
      </w:r>
    </w:p>
    <w:p w14:paraId="2EE95370">
      <w:pPr>
        <w:spacing w:line="560" w:lineRule="exact"/>
        <w:ind w:firstLine="602" w:firstLineChars="201"/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</w:rPr>
        <w:t>预审阶段</w:t>
      </w:r>
      <w:r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  <w:t>将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</w:rPr>
        <w:t>对响应文件中的资格证明文件进行审查，未按比选文件要求提供完整资料的或格式不符合要求的，按废标处理，不进入下一轮评审。</w:t>
      </w:r>
    </w:p>
    <w:p w14:paraId="6AFB49A4">
      <w:pPr>
        <w:spacing w:line="560" w:lineRule="exact"/>
        <w:ind w:firstLine="605" w:firstLineChars="201"/>
        <w:rPr>
          <w:rFonts w:ascii="仿宋" w:hAnsi="仿宋" w:eastAsia="仿宋" w:cs="宋体"/>
          <w:b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b/>
          <w:color w:val="auto"/>
          <w:kern w:val="0"/>
          <w:sz w:val="30"/>
          <w:szCs w:val="30"/>
          <w:highlight w:val="none"/>
        </w:rPr>
        <w:t>2.评审</w:t>
      </w:r>
    </w:p>
    <w:p w14:paraId="2782EB78">
      <w:pPr>
        <w:spacing w:line="560" w:lineRule="exact"/>
        <w:ind w:firstLine="602" w:firstLineChars="201"/>
        <w:rPr>
          <w:rFonts w:ascii="仿宋" w:hAnsi="仿宋" w:eastAsia="仿宋" w:cs="宋体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</w:rPr>
        <w:t>（１）</w:t>
      </w:r>
      <w:r>
        <w:rPr>
          <w:rFonts w:hint="eastAsia" w:ascii="仿宋" w:hAnsi="仿宋" w:eastAsia="仿宋" w:cs="宋体"/>
          <w:bCs/>
          <w:color w:val="auto"/>
          <w:sz w:val="30"/>
          <w:szCs w:val="30"/>
          <w:highlight w:val="none"/>
        </w:rPr>
        <w:t>评审委员会按照《北京工业职业技术学院</w:t>
      </w:r>
      <w:r>
        <w:rPr>
          <w:rFonts w:hint="eastAsia" w:ascii="仿宋" w:hAnsi="仿宋" w:eastAsia="仿宋" w:cs="宋体"/>
          <w:bCs/>
          <w:color w:val="auto"/>
          <w:sz w:val="30"/>
          <w:szCs w:val="30"/>
          <w:highlight w:val="none"/>
          <w:lang w:eastAsia="zh-CN"/>
        </w:rPr>
        <w:t>引进理发</w:t>
      </w:r>
      <w:r>
        <w:rPr>
          <w:rFonts w:hint="eastAsia" w:ascii="仿宋" w:hAnsi="仿宋" w:eastAsia="仿宋" w:cs="宋体"/>
          <w:bCs/>
          <w:color w:val="auto"/>
          <w:sz w:val="30"/>
          <w:szCs w:val="30"/>
          <w:highlight w:val="none"/>
        </w:rPr>
        <w:t>比选评分表》的内容进行综合评分。</w:t>
      </w:r>
    </w:p>
    <w:p w14:paraId="24F62F64">
      <w:pPr>
        <w:spacing w:line="560" w:lineRule="exact"/>
        <w:ind w:firstLine="602" w:firstLineChars="201"/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bCs/>
          <w:color w:val="auto"/>
          <w:sz w:val="30"/>
          <w:szCs w:val="30"/>
          <w:highlight w:val="none"/>
        </w:rPr>
        <w:t>（２）评分采用综合评分法：即指在最大限度地满足文件实质性要求的前提下，按照比选文件中规定的各项因素进行综合评审后，以评审委员会综合评分的平均分由高到低的顺序进行排序,投标单位</w:t>
      </w:r>
      <w:r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  <w:t>排在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</w:rPr>
        <w:t>第1名的作为入围单位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  <w:lang w:val="en-US" w:eastAsia="zh-CN"/>
        </w:rPr>
        <w:t>如第1名主动放弃，第2名顺延，以此类推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</w:rPr>
        <w:t>。</w:t>
      </w:r>
    </w:p>
    <w:p w14:paraId="16D9B840">
      <w:pPr>
        <w:spacing w:line="560" w:lineRule="exact"/>
        <w:ind w:firstLine="605" w:firstLineChars="201"/>
        <w:rPr>
          <w:rFonts w:ascii="仿宋" w:hAnsi="仿宋" w:eastAsia="仿宋" w:cs="宋体"/>
          <w:b/>
          <w:bCs/>
          <w:color w:val="auto"/>
          <w:sz w:val="30"/>
          <w:szCs w:val="30"/>
          <w:highlight w:val="none"/>
        </w:rPr>
      </w:pPr>
      <w:r>
        <w:rPr>
          <w:rFonts w:ascii="仿宋" w:hAnsi="仿宋" w:eastAsia="仿宋" w:cs="宋体"/>
          <w:b/>
          <w:bCs/>
          <w:color w:val="auto"/>
          <w:sz w:val="30"/>
          <w:szCs w:val="30"/>
          <w:highlight w:val="none"/>
        </w:rPr>
        <w:t>3.</w:t>
      </w:r>
      <w:r>
        <w:rPr>
          <w:rFonts w:hint="eastAsia" w:ascii="仿宋" w:hAnsi="仿宋" w:eastAsia="仿宋" w:cs="宋体"/>
          <w:b/>
          <w:bCs/>
          <w:color w:val="auto"/>
          <w:sz w:val="30"/>
          <w:szCs w:val="30"/>
          <w:highlight w:val="none"/>
        </w:rPr>
        <w:t>比选</w:t>
      </w:r>
      <w:r>
        <w:rPr>
          <w:rFonts w:ascii="仿宋" w:hAnsi="仿宋" w:eastAsia="仿宋" w:cs="宋体"/>
          <w:b/>
          <w:bCs/>
          <w:color w:val="auto"/>
          <w:sz w:val="30"/>
          <w:szCs w:val="30"/>
          <w:highlight w:val="none"/>
        </w:rPr>
        <w:t>结果</w:t>
      </w:r>
      <w:r>
        <w:rPr>
          <w:rFonts w:hint="eastAsia" w:ascii="仿宋" w:hAnsi="仿宋" w:eastAsia="仿宋" w:cs="宋体"/>
          <w:b/>
          <w:bCs/>
          <w:color w:val="auto"/>
          <w:sz w:val="30"/>
          <w:szCs w:val="30"/>
          <w:highlight w:val="none"/>
        </w:rPr>
        <w:t>的公示</w:t>
      </w:r>
    </w:p>
    <w:p w14:paraId="18ECC050">
      <w:pPr>
        <w:spacing w:line="560" w:lineRule="exact"/>
        <w:ind w:firstLine="602" w:firstLineChars="201"/>
        <w:rPr>
          <w:rFonts w:ascii="仿宋" w:hAnsi="仿宋" w:eastAsia="仿宋" w:cs="宋体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bCs/>
          <w:color w:val="auto"/>
          <w:sz w:val="30"/>
          <w:szCs w:val="30"/>
          <w:highlight w:val="none"/>
        </w:rPr>
        <w:t>比选结果于20</w:t>
      </w:r>
      <w:r>
        <w:rPr>
          <w:rFonts w:ascii="仿宋" w:hAnsi="仿宋" w:eastAsia="仿宋" w:cs="宋体"/>
          <w:bCs/>
          <w:color w:val="auto"/>
          <w:sz w:val="30"/>
          <w:szCs w:val="30"/>
          <w:highlight w:val="none"/>
        </w:rPr>
        <w:t>2</w:t>
      </w:r>
      <w:r>
        <w:rPr>
          <w:rFonts w:hint="eastAsia" w:ascii="仿宋" w:hAnsi="仿宋" w:eastAsia="仿宋" w:cs="宋体"/>
          <w:bCs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 w:cs="宋体"/>
          <w:bCs/>
          <w:color w:val="auto"/>
          <w:sz w:val="30"/>
          <w:szCs w:val="30"/>
          <w:highlight w:val="none"/>
        </w:rPr>
        <w:t>年12月</w:t>
      </w:r>
      <w:r>
        <w:rPr>
          <w:rFonts w:hint="eastAsia" w:ascii="仿宋" w:hAnsi="仿宋" w:eastAsia="仿宋" w:cs="宋体"/>
          <w:bCs/>
          <w:color w:val="auto"/>
          <w:sz w:val="30"/>
          <w:szCs w:val="30"/>
          <w:highlight w:val="none"/>
          <w:lang w:val="en-US" w:eastAsia="zh-CN"/>
        </w:rPr>
        <w:t>30</w:t>
      </w:r>
      <w:r>
        <w:rPr>
          <w:rFonts w:hint="eastAsia" w:ascii="仿宋" w:hAnsi="仿宋" w:eastAsia="仿宋" w:cs="宋体"/>
          <w:bCs/>
          <w:color w:val="auto"/>
          <w:sz w:val="30"/>
          <w:szCs w:val="30"/>
          <w:highlight w:val="none"/>
        </w:rPr>
        <w:t>日在北京工业职业技术学院网站进行公示，公示期为</w:t>
      </w:r>
      <w:r>
        <w:rPr>
          <w:rFonts w:hint="eastAsia" w:ascii="仿宋" w:hAnsi="仿宋" w:eastAsia="仿宋" w:cs="宋体"/>
          <w:bCs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bCs/>
          <w:color w:val="auto"/>
          <w:sz w:val="30"/>
          <w:szCs w:val="30"/>
          <w:highlight w:val="none"/>
        </w:rPr>
        <w:t>个工作日，如对评审结果有异议的请在公示期内提出书面质疑，过期的将不再受理</w:t>
      </w:r>
      <w:r>
        <w:rPr>
          <w:rFonts w:hint="eastAsia" w:ascii="仿宋" w:hAnsi="仿宋" w:eastAsia="仿宋" w:cs="宋体"/>
          <w:color w:val="auto"/>
          <w:sz w:val="30"/>
          <w:szCs w:val="30"/>
          <w:highlight w:val="none"/>
        </w:rPr>
        <w:t>。</w:t>
      </w:r>
    </w:p>
    <w:p w14:paraId="38771D39">
      <w:pPr>
        <w:spacing w:line="560" w:lineRule="exact"/>
        <w:ind w:firstLine="605" w:firstLineChars="201"/>
        <w:rPr>
          <w:rFonts w:ascii="仿宋" w:hAnsi="仿宋" w:eastAsia="仿宋" w:cs="宋体"/>
          <w:b/>
          <w:color w:val="auto"/>
          <w:kern w:val="0"/>
          <w:sz w:val="30"/>
          <w:szCs w:val="30"/>
          <w:highlight w:val="none"/>
        </w:rPr>
      </w:pPr>
      <w:r>
        <w:rPr>
          <w:rFonts w:ascii="仿宋" w:hAnsi="仿宋" w:eastAsia="仿宋" w:cs="宋体"/>
          <w:b/>
          <w:color w:val="auto"/>
          <w:kern w:val="0"/>
          <w:sz w:val="30"/>
          <w:szCs w:val="30"/>
          <w:highlight w:val="none"/>
        </w:rPr>
        <w:t>4.</w:t>
      </w:r>
      <w:r>
        <w:rPr>
          <w:rFonts w:hint="eastAsia" w:ascii="仿宋" w:hAnsi="仿宋" w:eastAsia="仿宋" w:cs="宋体"/>
          <w:b/>
          <w:color w:val="auto"/>
          <w:kern w:val="0"/>
          <w:sz w:val="30"/>
          <w:szCs w:val="30"/>
          <w:highlight w:val="none"/>
        </w:rPr>
        <w:t>签订</w:t>
      </w:r>
      <w:r>
        <w:rPr>
          <w:rFonts w:ascii="仿宋" w:hAnsi="仿宋" w:eastAsia="仿宋" w:cs="宋体"/>
          <w:b/>
          <w:color w:val="auto"/>
          <w:kern w:val="0"/>
          <w:sz w:val="30"/>
          <w:szCs w:val="30"/>
          <w:highlight w:val="none"/>
        </w:rPr>
        <w:t>合同</w:t>
      </w:r>
    </w:p>
    <w:p w14:paraId="47F0DA87">
      <w:pPr>
        <w:spacing w:line="560" w:lineRule="exact"/>
        <w:ind w:firstLine="602" w:firstLineChars="201"/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color w:val="auto"/>
          <w:sz w:val="30"/>
          <w:szCs w:val="30"/>
          <w:highlight w:val="none"/>
        </w:rPr>
        <w:t>公示无异议后，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</w:rPr>
        <w:t>以书面形式将结果通知入选的中标单位,签订合同。</w:t>
      </w:r>
      <w:bookmarkStart w:id="3" w:name="_Toc413934674"/>
      <w:bookmarkStart w:id="4" w:name="_Toc31736"/>
      <w:bookmarkStart w:id="5" w:name="_Toc447893099"/>
      <w:bookmarkStart w:id="6" w:name="_Toc447893076"/>
    </w:p>
    <w:p w14:paraId="0C78198E">
      <w:pPr>
        <w:spacing w:line="560" w:lineRule="exact"/>
        <w:ind w:firstLine="646" w:firstLineChars="201"/>
        <w:rPr>
          <w:rFonts w:ascii="宋体" w:hAnsi="宋体" w:eastAsia="宋体" w:cs="宋体"/>
          <w:b/>
          <w:bCs/>
          <w:color w:val="auto"/>
          <w:kern w:val="44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highlight w:val="none"/>
        </w:rPr>
        <w:t>三</w:t>
      </w:r>
      <w:r>
        <w:rPr>
          <w:rFonts w:ascii="宋体" w:hAnsi="宋体" w:eastAsia="宋体" w:cs="宋体"/>
          <w:b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highlight w:val="none"/>
        </w:rPr>
        <w:t>中标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单位资格的</w:t>
      </w:r>
      <w:bookmarkEnd w:id="3"/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终止</w:t>
      </w:r>
      <w:bookmarkEnd w:id="4"/>
      <w:bookmarkEnd w:id="5"/>
      <w:bookmarkEnd w:id="6"/>
    </w:p>
    <w:p w14:paraId="686F0EA3">
      <w:pPr>
        <w:widowControl/>
        <w:spacing w:line="560" w:lineRule="exact"/>
        <w:ind w:firstLine="602" w:firstLineChars="201"/>
        <w:jc w:val="left"/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</w:rPr>
        <w:t>学校对中标单位进行考核，在政策把握、协调服务、实施进度等方面进行评议。在项目中出现重大过失的（因中标单位原因导致学校受到相关部门处罚的；因中标单位自身原因造成学校受到经济损失的；在</w:t>
      </w:r>
      <w:r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  <w:t>工作中发生不廉洁及违规、违纪、违法行为或发生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</w:rPr>
        <w:t>合作</w:t>
      </w:r>
      <w:r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  <w:t>不畅以及严重工作失误等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</w:rPr>
        <w:t>），将</w:t>
      </w:r>
      <w:r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  <w:t>被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highlight w:val="none"/>
        </w:rPr>
        <w:t>终止</w:t>
      </w:r>
      <w:r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  <w:t>与学校的合作资格。</w:t>
      </w:r>
      <w:bookmarkStart w:id="7" w:name="_Toc447893100"/>
      <w:bookmarkStart w:id="8" w:name="_Toc25432"/>
      <w:bookmarkStart w:id="9" w:name="_Toc447893077"/>
    </w:p>
    <w:p w14:paraId="76AD0CD7">
      <w:pPr>
        <w:widowControl/>
        <w:jc w:val="left"/>
        <w:rPr>
          <w:rFonts w:ascii="仿宋" w:hAnsi="仿宋" w:eastAsia="仿宋" w:cs="宋体"/>
          <w:b/>
          <w:color w:val="auto"/>
          <w:kern w:val="0"/>
          <w:sz w:val="30"/>
          <w:szCs w:val="30"/>
          <w:highlight w:val="none"/>
        </w:rPr>
      </w:pPr>
      <w:r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附件：《北京工业职业技术学院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引进理发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服务供应商比选评分表》</w:t>
      </w:r>
      <w:bookmarkEnd w:id="7"/>
      <w:bookmarkEnd w:id="8"/>
      <w:bookmarkEnd w:id="9"/>
    </w:p>
    <w:tbl>
      <w:tblPr>
        <w:tblStyle w:val="7"/>
        <w:tblW w:w="882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1300"/>
        <w:gridCol w:w="1612"/>
        <w:gridCol w:w="5499"/>
      </w:tblGrid>
      <w:tr w14:paraId="0EC591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3D88E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1CE9D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评审</w:t>
            </w:r>
          </w:p>
          <w:p w14:paraId="6A91856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条款</w:t>
            </w: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13D29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评审项</w:t>
            </w:r>
          </w:p>
        </w:tc>
        <w:tc>
          <w:tcPr>
            <w:tcW w:w="5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54858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评审细则</w:t>
            </w:r>
          </w:p>
        </w:tc>
      </w:tr>
      <w:tr w14:paraId="70BA3F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0EF04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385F1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基本条件</w:t>
            </w:r>
          </w:p>
          <w:p w14:paraId="332A22E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（10分）</w:t>
            </w: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29FAE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公司资质等</w:t>
            </w:r>
          </w:p>
          <w:p w14:paraId="70184CF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基本情况</w:t>
            </w:r>
          </w:p>
          <w:p w14:paraId="0E248D9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(10分)</w:t>
            </w:r>
          </w:p>
        </w:tc>
        <w:tc>
          <w:tcPr>
            <w:tcW w:w="5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54A5A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参考单位响应文件里所提供的证明材料（须附相关证明材料，并加盖公章）</w:t>
            </w:r>
          </w:p>
          <w:p w14:paraId="6EE6A78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（优：7-10分；良：3-6分； 一般：0-2分）</w:t>
            </w:r>
          </w:p>
        </w:tc>
      </w:tr>
      <w:tr w14:paraId="6F30FD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41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AB7B5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2 </w:t>
            </w:r>
          </w:p>
        </w:tc>
        <w:tc>
          <w:tcPr>
            <w:tcW w:w="13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8FF5A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人员配备</w:t>
            </w:r>
          </w:p>
          <w:p w14:paraId="1785960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（15分）</w:t>
            </w: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01195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人员数量</w:t>
            </w:r>
          </w:p>
          <w:p w14:paraId="0CCD4E3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(5分)</w:t>
            </w:r>
          </w:p>
        </w:tc>
        <w:tc>
          <w:tcPr>
            <w:tcW w:w="5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12895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投标单位针对本学校组建的项目团队的情况</w:t>
            </w:r>
          </w:p>
          <w:p w14:paraId="3C53D22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（优：4-5分；良：2-3分； 一般：0-1分）</w:t>
            </w:r>
          </w:p>
        </w:tc>
      </w:tr>
      <w:tr w14:paraId="532EF6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4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28EA9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886D4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89779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人员素质</w:t>
            </w:r>
          </w:p>
          <w:p w14:paraId="2C2D3A5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（10分）</w:t>
            </w:r>
          </w:p>
        </w:tc>
        <w:tc>
          <w:tcPr>
            <w:tcW w:w="5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0DEBD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综合考虑投标单位针对本学校组建的项目团队人员的情况（性别、年龄、身体状况）</w:t>
            </w:r>
          </w:p>
          <w:p w14:paraId="6DC1711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（优：7-10分；良：3-6分； 一般：0-2分）</w:t>
            </w:r>
          </w:p>
        </w:tc>
      </w:tr>
      <w:tr w14:paraId="13FB78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41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CEDE2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3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D7B55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设施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配备</w:t>
            </w:r>
          </w:p>
          <w:p w14:paraId="4ECA2E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（15分）</w:t>
            </w: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313CE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设施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数量</w:t>
            </w:r>
          </w:p>
          <w:p w14:paraId="3197A72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(5分)</w:t>
            </w:r>
          </w:p>
        </w:tc>
        <w:tc>
          <w:tcPr>
            <w:tcW w:w="5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05E3F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投入本项目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所需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设施设备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数量。</w:t>
            </w:r>
          </w:p>
          <w:p w14:paraId="59935C8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（优：4-5分；良：2-3分； 一般：0-1分）</w:t>
            </w:r>
          </w:p>
        </w:tc>
      </w:tr>
      <w:tr w14:paraId="7C49E5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4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320D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98F53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16DEE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设施状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况</w:t>
            </w:r>
          </w:p>
          <w:p w14:paraId="23C297A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(10分)</w:t>
            </w:r>
          </w:p>
        </w:tc>
        <w:tc>
          <w:tcPr>
            <w:tcW w:w="5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91E59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综合考虑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设施设备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的品牌、使用年限等</w:t>
            </w:r>
          </w:p>
          <w:p w14:paraId="0F03432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（优：7-10分；良：3-6分； 一般：0-2分）</w:t>
            </w:r>
          </w:p>
        </w:tc>
      </w:tr>
      <w:tr w14:paraId="6449B6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4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A79179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3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4096AB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报价</w:t>
            </w:r>
          </w:p>
          <w:p w14:paraId="1CCE259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(40分)</w:t>
            </w: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F226EF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理发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费用</w:t>
            </w:r>
          </w:p>
          <w:p w14:paraId="53E1905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（20分）</w:t>
            </w:r>
          </w:p>
        </w:tc>
        <w:tc>
          <w:tcPr>
            <w:tcW w:w="54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3283B0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单价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：按单人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单次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报价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不得按会员卡价格</w:t>
            </w:r>
          </w:p>
          <w:p w14:paraId="39B001A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（报价最低：20分；比最低报价高10%以内：15分； 高于最低报价10%-20%：10分；比最低报价高20%以上：5分）</w:t>
            </w:r>
          </w:p>
        </w:tc>
      </w:tr>
      <w:tr w14:paraId="7716DC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  <w:jc w:val="center"/>
        </w:trPr>
        <w:tc>
          <w:tcPr>
            <w:tcW w:w="41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3DE791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44410A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E4A0C6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美发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费用</w:t>
            </w:r>
          </w:p>
          <w:p w14:paraId="2AC65F3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(20分)</w:t>
            </w:r>
          </w:p>
        </w:tc>
        <w:tc>
          <w:tcPr>
            <w:tcW w:w="54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D079ED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美发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费用：按单人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单次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报价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不得按会员卡价格</w:t>
            </w:r>
          </w:p>
          <w:p w14:paraId="088EF4C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（报价最低：20分；比最低报价高10%以内：15分； 高于最低报价10%-20%：10分；比最低报价高20%以上：5分）</w:t>
            </w:r>
          </w:p>
        </w:tc>
      </w:tr>
      <w:tr w14:paraId="63FD43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  <w:jc w:val="center"/>
        </w:trPr>
        <w:tc>
          <w:tcPr>
            <w:tcW w:w="4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56321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3836B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服务承诺</w:t>
            </w:r>
          </w:p>
          <w:p w14:paraId="1BFF93D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（20分）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46618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承诺书</w:t>
            </w:r>
          </w:p>
          <w:p w14:paraId="48B6D04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（20分）</w:t>
            </w:r>
          </w:p>
        </w:tc>
        <w:tc>
          <w:tcPr>
            <w:tcW w:w="54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60C26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服务态度、服务时间、卫生标准、消防安全意识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等</w:t>
            </w:r>
          </w:p>
          <w:p w14:paraId="1291276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（优：14-20分；良：7-13分； 一般：0-6分）</w:t>
            </w:r>
          </w:p>
        </w:tc>
      </w:tr>
    </w:tbl>
    <w:p w14:paraId="0BCEBD32">
      <w:pPr>
        <w:spacing w:line="560" w:lineRule="exact"/>
        <w:ind w:firstLine="708" w:firstLineChars="236"/>
        <w:rPr>
          <w:rFonts w:ascii="仿宋" w:hAnsi="仿宋" w:eastAsia="仿宋"/>
          <w:color w:val="auto"/>
          <w:sz w:val="30"/>
          <w:szCs w:val="30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1492"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CBA30AB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rsids>
    <w:rsidRoot w:val="00CB5252"/>
    <w:rsid w:val="00166B8E"/>
    <w:rsid w:val="00173D3D"/>
    <w:rsid w:val="001B0AD6"/>
    <w:rsid w:val="002049FA"/>
    <w:rsid w:val="00252FE0"/>
    <w:rsid w:val="002A7BCF"/>
    <w:rsid w:val="002F431A"/>
    <w:rsid w:val="003B5EF9"/>
    <w:rsid w:val="004421B9"/>
    <w:rsid w:val="004E24E5"/>
    <w:rsid w:val="00512DBF"/>
    <w:rsid w:val="005421C3"/>
    <w:rsid w:val="00553B27"/>
    <w:rsid w:val="00565FBD"/>
    <w:rsid w:val="005B1390"/>
    <w:rsid w:val="005F125A"/>
    <w:rsid w:val="0064451D"/>
    <w:rsid w:val="006B0681"/>
    <w:rsid w:val="006B7DCE"/>
    <w:rsid w:val="00795902"/>
    <w:rsid w:val="007A5370"/>
    <w:rsid w:val="007B3379"/>
    <w:rsid w:val="007B4054"/>
    <w:rsid w:val="008026E0"/>
    <w:rsid w:val="008411C7"/>
    <w:rsid w:val="008F0D0F"/>
    <w:rsid w:val="00977FB7"/>
    <w:rsid w:val="00A525B0"/>
    <w:rsid w:val="00A60BE1"/>
    <w:rsid w:val="00A96438"/>
    <w:rsid w:val="00AD7640"/>
    <w:rsid w:val="00B00899"/>
    <w:rsid w:val="00B120AD"/>
    <w:rsid w:val="00B76A79"/>
    <w:rsid w:val="00C25B48"/>
    <w:rsid w:val="00C37605"/>
    <w:rsid w:val="00C40DFD"/>
    <w:rsid w:val="00CB5252"/>
    <w:rsid w:val="00CE6DFD"/>
    <w:rsid w:val="00DD6FE2"/>
    <w:rsid w:val="00DD7FF3"/>
    <w:rsid w:val="00E04F16"/>
    <w:rsid w:val="00F102D0"/>
    <w:rsid w:val="00F52C56"/>
    <w:rsid w:val="04B1084F"/>
    <w:rsid w:val="05443329"/>
    <w:rsid w:val="05F310A0"/>
    <w:rsid w:val="06972673"/>
    <w:rsid w:val="10795489"/>
    <w:rsid w:val="108D2A4C"/>
    <w:rsid w:val="17905436"/>
    <w:rsid w:val="190861E4"/>
    <w:rsid w:val="1C2E6AC5"/>
    <w:rsid w:val="1D315E43"/>
    <w:rsid w:val="1E8B066C"/>
    <w:rsid w:val="206F4E66"/>
    <w:rsid w:val="2E8C4181"/>
    <w:rsid w:val="2FD858D0"/>
    <w:rsid w:val="33533102"/>
    <w:rsid w:val="448F2D07"/>
    <w:rsid w:val="4F5F3FF4"/>
    <w:rsid w:val="50587360"/>
    <w:rsid w:val="5B8D35B4"/>
    <w:rsid w:val="5D6361C4"/>
    <w:rsid w:val="604D3AF2"/>
    <w:rsid w:val="64A51B13"/>
    <w:rsid w:val="67AD0D27"/>
    <w:rsid w:val="69222494"/>
    <w:rsid w:val="698019C4"/>
    <w:rsid w:val="69887D6D"/>
    <w:rsid w:val="7209299C"/>
    <w:rsid w:val="721C6818"/>
    <w:rsid w:val="7AC73BD3"/>
    <w:rsid w:val="7C102968"/>
    <w:rsid w:val="7F182F56"/>
    <w:rsid w:val="7F6C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apple-converted-space"/>
    <w:basedOn w:val="8"/>
    <w:qFormat/>
    <w:uiPriority w:val="0"/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2580</Words>
  <Characters>2782</Characters>
  <Lines>21</Lines>
  <Paragraphs>6</Paragraphs>
  <TotalTime>18</TotalTime>
  <ScaleCrop>false</ScaleCrop>
  <LinksUpToDate>false</LinksUpToDate>
  <CharactersWithSpaces>2825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2017-03-07T01:58:00Z</dcterms:created>
  <dc:creator>Alta W</dc:creator>
  <cp:lastModifiedBy>阳建军</cp:lastModifiedBy>
  <cp:lastPrinted>2025-12-26T02:03:00Z</cp:lastPrinted>
  <dcterms:modified xsi:type="dcterms:W3CDTF">2025-12-26T02:18:04Z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72453B111D4D4DC297ED67D51507F9FA</vt:lpwstr>
  </property>
  <property fmtid="{D5CDD505-2E9C-101B-9397-08002B2CF9AE}" pid="4" name="KSOTemplateDocerSaveRecord">
    <vt:lpwstr>eyJoZGlkIjoiYjVhYzdjNzRmZTE5OTg4MmJjMzk3MGNiNjNlMGQ0YmMiLCJ1c2VySWQiOiIxNTg5NTA5MjEwIn0=</vt:lpwstr>
  </property>
</Properties>
</file>